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8" w:rsidRDefault="001A6787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205FD8" w:rsidRDefault="00205FD8">
      <w:pPr>
        <w:spacing w:before="15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205FD8" w:rsidRDefault="00205FD8">
      <w:pPr>
        <w:spacing w:before="16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205FD8" w:rsidRDefault="001A6787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205FD8" w:rsidRDefault="001A6787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205FD8" w:rsidRDefault="001A6787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.</w:t>
      </w:r>
    </w:p>
    <w:p w:rsidR="00205FD8" w:rsidRDefault="001A6787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7" w:after="0" w:line="200" w:lineRule="exact"/>
        <w:rPr>
          <w:sz w:val="20"/>
          <w:szCs w:val="20"/>
        </w:rPr>
      </w:pPr>
    </w:p>
    <w:p w:rsidR="00205FD8" w:rsidRDefault="001A6787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</w:rPr>
        <w:t>)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205FD8" w:rsidRDefault="001A6787">
      <w:pPr>
        <w:spacing w:after="0" w:line="240" w:lineRule="auto"/>
        <w:ind w:left="3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,</w:t>
      </w:r>
    </w:p>
    <w:p w:rsidR="00205FD8" w:rsidRDefault="001A6787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205FD8" w:rsidRDefault="00205FD8">
      <w:pPr>
        <w:spacing w:before="10" w:after="0" w:line="240" w:lineRule="exact"/>
        <w:rPr>
          <w:sz w:val="24"/>
          <w:szCs w:val="24"/>
        </w:rPr>
      </w:pPr>
    </w:p>
    <w:p w:rsidR="00205FD8" w:rsidRDefault="001A6787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Project,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205FD8" w:rsidRDefault="001A6787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205FD8" w:rsidRDefault="001A6787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Project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205FD8" w:rsidRDefault="001A6787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</w:p>
    <w:p w:rsidR="00205FD8" w:rsidRDefault="00205FD8">
      <w:pPr>
        <w:spacing w:before="6" w:after="0" w:line="150" w:lineRule="exact"/>
        <w:rPr>
          <w:sz w:val="15"/>
          <w:szCs w:val="15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205FD8" w:rsidRDefault="001A6787">
      <w:pPr>
        <w:spacing w:before="2" w:after="0" w:line="254" w:lineRule="exact"/>
        <w:ind w:left="460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 w:rsidR="0009554F">
        <w:rPr>
          <w:rFonts w:ascii="Arial" w:eastAsia="Arial" w:hAnsi="Arial" w:cs="Arial"/>
          <w:spacing w:val="2"/>
        </w:rPr>
        <w:t>.</w:t>
      </w:r>
      <w:bookmarkStart w:id="0" w:name="_GoBack"/>
      <w:bookmarkEnd w:id="0"/>
    </w:p>
    <w:p w:rsidR="00205FD8" w:rsidRDefault="00205FD8">
      <w:pPr>
        <w:spacing w:after="0"/>
        <w:sectPr w:rsidR="00205FD8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2" w:after="0" w:line="280" w:lineRule="exact"/>
        <w:rPr>
          <w:sz w:val="28"/>
          <w:szCs w:val="28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205FD8" w:rsidRDefault="00205FD8">
      <w:pPr>
        <w:spacing w:before="6" w:after="0" w:line="220" w:lineRule="exact"/>
      </w:pPr>
    </w:p>
    <w:p w:rsidR="00205FD8" w:rsidRDefault="0009554F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18" w:after="0" w:line="260" w:lineRule="exact"/>
        <w:rPr>
          <w:sz w:val="26"/>
          <w:szCs w:val="26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09554F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1"/>
        </w:rPr>
        <w:t>(</w:t>
      </w:r>
      <w:r w:rsidR="001A6787">
        <w:rPr>
          <w:rFonts w:ascii="Arial" w:eastAsia="Arial" w:hAnsi="Arial" w:cs="Arial"/>
          <w:spacing w:val="-1"/>
        </w:rPr>
        <w:t>P</w:t>
      </w:r>
      <w:r w:rsidR="001A6787">
        <w:rPr>
          <w:rFonts w:ascii="Arial" w:eastAsia="Arial" w:hAnsi="Arial" w:cs="Arial"/>
          <w:spacing w:val="1"/>
        </w:rPr>
        <w:t>r</w:t>
      </w:r>
      <w:r w:rsidR="001A6787">
        <w:rPr>
          <w:rFonts w:ascii="Arial" w:eastAsia="Arial" w:hAnsi="Arial" w:cs="Arial"/>
          <w:spacing w:val="-1"/>
        </w:rPr>
        <w:t>i</w:t>
      </w:r>
      <w:r w:rsidR="001A6787">
        <w:rPr>
          <w:rFonts w:ascii="Arial" w:eastAsia="Arial" w:hAnsi="Arial" w:cs="Arial"/>
          <w:spacing w:val="-3"/>
        </w:rPr>
        <w:t>n</w:t>
      </w:r>
      <w:r w:rsidR="001A6787">
        <w:rPr>
          <w:rFonts w:ascii="Arial" w:eastAsia="Arial" w:hAnsi="Arial" w:cs="Arial"/>
          <w:spacing w:val="1"/>
        </w:rPr>
        <w:t>t</w:t>
      </w:r>
      <w:r w:rsidR="001A6787">
        <w:rPr>
          <w:rFonts w:ascii="Arial" w:eastAsia="Arial" w:hAnsi="Arial" w:cs="Arial"/>
        </w:rPr>
        <w:t>)</w:t>
      </w:r>
    </w:p>
    <w:p w:rsidR="00205FD8" w:rsidRDefault="00205FD8">
      <w:pPr>
        <w:spacing w:before="5" w:after="0" w:line="100" w:lineRule="exact"/>
        <w:rPr>
          <w:sz w:val="10"/>
          <w:szCs w:val="1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3" w:after="0" w:line="220" w:lineRule="exact"/>
      </w:pPr>
    </w:p>
    <w:p w:rsidR="00205FD8" w:rsidRDefault="001A6787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205FD8" w:rsidRDefault="00205FD8">
      <w:pPr>
        <w:spacing w:before="6" w:after="0" w:line="220" w:lineRule="exact"/>
      </w:pPr>
    </w:p>
    <w:p w:rsidR="00205FD8" w:rsidRDefault="0009554F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before="6" w:after="0" w:line="130" w:lineRule="exact"/>
        <w:rPr>
          <w:sz w:val="13"/>
          <w:szCs w:val="13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205FD8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F" w:rsidRDefault="001A6787">
      <w:pPr>
        <w:spacing w:after="0" w:line="240" w:lineRule="auto"/>
      </w:pPr>
      <w:r>
        <w:separator/>
      </w:r>
    </w:p>
  </w:endnote>
  <w:endnote w:type="continuationSeparator" w:id="0">
    <w:p w:rsidR="006B771F" w:rsidRDefault="001A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D8" w:rsidRDefault="000955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236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F" w:rsidRDefault="001A6787">
      <w:pPr>
        <w:spacing w:after="0" w:line="240" w:lineRule="auto"/>
      </w:pPr>
      <w:r>
        <w:separator/>
      </w:r>
    </w:p>
  </w:footnote>
  <w:footnote w:type="continuationSeparator" w:id="0">
    <w:p w:rsidR="006B771F" w:rsidRDefault="001A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D8"/>
    <w:rsid w:val="0009554F"/>
    <w:rsid w:val="0016236F"/>
    <w:rsid w:val="001A6787"/>
    <w:rsid w:val="00205FD8"/>
    <w:rsid w:val="00546A3B"/>
    <w:rsid w:val="006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2200F91"/>
  <w15:docId w15:val="{77620DA9-4796-4E15-ADBD-8651525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87"/>
  </w:style>
  <w:style w:type="paragraph" w:styleId="Footer">
    <w:name w:val="footer"/>
    <w:basedOn w:val="Normal"/>
    <w:link w:val="Foot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Company>Douglas County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5</cp:revision>
  <dcterms:created xsi:type="dcterms:W3CDTF">2017-08-03T16:43:00Z</dcterms:created>
  <dcterms:modified xsi:type="dcterms:W3CDTF">2021-10-20T23:01:00Z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